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555" w:rsidRPr="00647555" w:rsidRDefault="00647555" w:rsidP="004238DE">
      <w:pPr>
        <w:pStyle w:val="Heading1"/>
        <w:spacing w:before="0" w:line="240" w:lineRule="auto"/>
      </w:pPr>
      <w:r w:rsidRPr="00647555">
        <w:t>Aquatics Study Guide 2018</w:t>
      </w:r>
    </w:p>
    <w:p w:rsidR="00954717" w:rsidRPr="00647555" w:rsidRDefault="00954717" w:rsidP="004238DE">
      <w:pPr>
        <w:pStyle w:val="Heading2"/>
        <w:spacing w:before="0" w:line="240" w:lineRule="auto"/>
      </w:pPr>
    </w:p>
    <w:p w:rsidR="00647555" w:rsidRPr="00647555" w:rsidRDefault="00647555" w:rsidP="004238DE">
      <w:pPr>
        <w:pStyle w:val="Heading2"/>
        <w:spacing w:before="0" w:line="240" w:lineRule="auto"/>
      </w:pPr>
      <w:r w:rsidRPr="00647555">
        <w:t>Expectations</w:t>
      </w:r>
    </w:p>
    <w:p w:rsidR="00647555" w:rsidRPr="004238DE" w:rsidRDefault="00647555" w:rsidP="004238DE">
      <w:pPr>
        <w:pStyle w:val="font9"/>
        <w:spacing w:before="0" w:beforeAutospacing="0" w:after="0" w:afterAutospacing="0"/>
        <w:rPr>
          <w:rFonts w:asciiTheme="majorHAnsi" w:hAnsiTheme="majorHAnsi"/>
        </w:rPr>
      </w:pPr>
      <w:r w:rsidRPr="004238DE">
        <w:rPr>
          <w:rFonts w:asciiTheme="majorHAnsi" w:hAnsiTheme="majorHAnsi"/>
        </w:rPr>
        <w:t>Students are expected to:</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Know the processes and phases for each part of the water cycle and understand the water cycle's role in soil nutrient erosion, salinization of agricultural lands, and climatic influences.</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Understand the concept and components of a watershed and be able to identify stream orders and watershed boundaries. </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Know the features of a healthy watershed and an unhealthy watershed.</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Know how to perform and interpret chemical water quality tests and understand why aquatic organisms and water quality is affected by the physical, chemical and biological conditions of the water.</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Understand the dependence of all organisms on one another and how energy and matter flow within an aquatic ecosystem.</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Understand the concept of carrying capacity for a given aquatic ecosystem, and be able to discuss how competing water usage may affect the ability of the system to sustain wildlife, forestry and anthropogenic needs.</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Identify common, rare, threatened and endangered aquatic species as well as Aquatic Nuisance Species (ANS) through the use of a key.</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Know how to perform biological water quality monitoring tests and understand why these tests are used to assess and manage aquatic environments.</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Identify common stream organisms and use Pollution Tolerance Indices to evaluate stream health.</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Identify aquatic and wetland environments based on their physical, chemical and biological characteristics.</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Know characteristics of different types of aquifers, and understand historical trends and threats to groundwater quantity and quality.</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Understand societal benefits and ecological functions of wetlands.</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Understand the functions and values of riparian zones and be able to identify riparian zone areas.</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Understand how education programs and enforcement agencies are working together to protect aquatic habitats and preventing those who use our waterways from inadvertently transporting Aquatic Nuisance Species ANS from one river to another.</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Interpret major provincial and /or federal laws and methods used to protect water quality (i.e. surface and ground water). Utilize this information to propose management decisions that would improve the quality of water in a given situation.</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Be familiar with the Federal, Provincial and state agencies that provide oversight of water resources, and understand that Geographic Information Systems (GIS) is a useful and important tool in the management of water resources.</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Identify global and local sources of point and non-point source pollution and be able to discuss methods to reduce point and non-point source pollution.</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Understand the interaction of competing uses of water for water supply, hydropower, navigation, wildlife, recreation, waste assimilation, irrigation, and industry.</w:t>
      </w:r>
    </w:p>
    <w:p w:rsidR="00647555" w:rsidRPr="004238DE" w:rsidRDefault="00647555" w:rsidP="004238DE">
      <w:pPr>
        <w:pStyle w:val="font9"/>
        <w:numPr>
          <w:ilvl w:val="0"/>
          <w:numId w:val="8"/>
        </w:numPr>
        <w:spacing w:before="0" w:beforeAutospacing="0" w:after="0" w:afterAutospacing="0"/>
        <w:rPr>
          <w:rFonts w:asciiTheme="majorHAnsi" w:hAnsiTheme="majorHAnsi"/>
        </w:rPr>
      </w:pPr>
      <w:r w:rsidRPr="004238DE">
        <w:rPr>
          <w:rFonts w:asciiTheme="majorHAnsi" w:hAnsiTheme="majorHAnsi"/>
        </w:rPr>
        <w:t>Know the meaning of water conservation, and understand why it is important every time you turn on a faucet.</w:t>
      </w:r>
    </w:p>
    <w:p w:rsidR="00647555" w:rsidRPr="004238DE" w:rsidRDefault="00647555" w:rsidP="004238DE">
      <w:pPr>
        <w:pStyle w:val="font9"/>
        <w:spacing w:before="0" w:beforeAutospacing="0" w:after="0" w:afterAutospacing="0"/>
        <w:rPr>
          <w:rFonts w:asciiTheme="majorHAnsi" w:hAnsiTheme="majorHAnsi"/>
        </w:rPr>
      </w:pPr>
      <w:r w:rsidRPr="004238DE">
        <w:rPr>
          <w:rFonts w:asciiTheme="majorHAnsi" w:hAnsiTheme="majorHAnsi"/>
        </w:rPr>
        <w:t xml:space="preserve"> (Adapted from 2015 Cannon National </w:t>
      </w:r>
      <w:proofErr w:type="spellStart"/>
      <w:r w:rsidRPr="004238DE">
        <w:rPr>
          <w:rFonts w:asciiTheme="majorHAnsi" w:hAnsiTheme="majorHAnsi"/>
        </w:rPr>
        <w:t>Envirothon</w:t>
      </w:r>
      <w:proofErr w:type="spellEnd"/>
      <w:r w:rsidRPr="004238DE">
        <w:rPr>
          <w:rFonts w:asciiTheme="majorHAnsi" w:hAnsiTheme="majorHAnsi"/>
        </w:rPr>
        <w:t xml:space="preserve"> Website - Aquatics Competition Key Points)</w:t>
      </w:r>
    </w:p>
    <w:p w:rsidR="00954717" w:rsidRPr="004238DE" w:rsidRDefault="00954717" w:rsidP="004238DE">
      <w:pPr>
        <w:spacing w:after="0" w:line="240" w:lineRule="auto"/>
        <w:rPr>
          <w:rFonts w:asciiTheme="majorHAnsi" w:eastAsia="Times New Roman" w:hAnsiTheme="majorHAnsi" w:cs="Times New Roman"/>
          <w:sz w:val="24"/>
          <w:szCs w:val="24"/>
        </w:rPr>
      </w:pPr>
    </w:p>
    <w:p w:rsidR="004238DE" w:rsidRDefault="004238DE">
      <w:pPr>
        <w:rPr>
          <w:rFonts w:asciiTheme="majorHAnsi" w:eastAsia="Times New Roman" w:hAnsiTheme="majorHAnsi" w:cstheme="majorBidi"/>
          <w:b/>
          <w:bCs/>
          <w:color w:val="4F81BD" w:themeColor="accent1"/>
          <w:sz w:val="26"/>
          <w:szCs w:val="26"/>
        </w:rPr>
      </w:pPr>
      <w:r>
        <w:rPr>
          <w:rFonts w:eastAsia="Times New Roman"/>
        </w:rPr>
        <w:br w:type="page"/>
      </w:r>
    </w:p>
    <w:p w:rsidR="004238DE" w:rsidRPr="004238DE" w:rsidRDefault="004238DE" w:rsidP="004238DE">
      <w:pPr>
        <w:pStyle w:val="Heading2"/>
        <w:rPr>
          <w:rFonts w:eastAsia="Times New Roman"/>
        </w:rPr>
      </w:pPr>
      <w:r w:rsidRPr="004238DE">
        <w:rPr>
          <w:rFonts w:eastAsia="Times New Roman"/>
        </w:rPr>
        <w:lastRenderedPageBreak/>
        <w:t>Study Materials</w:t>
      </w:r>
    </w:p>
    <w:p w:rsidR="00954717" w:rsidRPr="004238DE" w:rsidRDefault="00954717" w:rsidP="004238DE">
      <w:pPr>
        <w:spacing w:after="0" w:line="240" w:lineRule="auto"/>
        <w:rPr>
          <w:rFonts w:asciiTheme="majorHAnsi" w:eastAsia="Times New Roman" w:hAnsiTheme="majorHAnsi" w:cs="Times New Roman"/>
          <w:sz w:val="24"/>
          <w:szCs w:val="24"/>
        </w:rPr>
      </w:pPr>
      <w:r w:rsidRPr="004238DE">
        <w:rPr>
          <w:rFonts w:asciiTheme="majorHAnsi" w:eastAsia="Times New Roman" w:hAnsiTheme="majorHAnsi" w:cs="Times New Roman"/>
          <w:sz w:val="24"/>
          <w:szCs w:val="24"/>
        </w:rPr>
        <w:t>The study references listed are not an exhaustive list of sources from which test questions are drawn.  Students are expected to research other sources for more information according to the learning objectives.</w:t>
      </w:r>
    </w:p>
    <w:p w:rsidR="00647555" w:rsidRPr="004238DE" w:rsidRDefault="00647555" w:rsidP="004238DE">
      <w:pPr>
        <w:pStyle w:val="font9"/>
        <w:spacing w:before="0" w:beforeAutospacing="0" w:after="0" w:afterAutospacing="0"/>
        <w:rPr>
          <w:rFonts w:asciiTheme="majorHAnsi" w:hAnsiTheme="majorHAnsi"/>
        </w:rPr>
      </w:pPr>
      <w:r w:rsidRPr="004238DE">
        <w:rPr>
          <w:rFonts w:asciiTheme="majorHAnsi" w:hAnsiTheme="majorHAnsi"/>
        </w:rPr>
        <w:t> </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Nonpoint Source Pollution basics:</w:t>
      </w:r>
    </w:p>
    <w:p w:rsidR="00647555" w:rsidRPr="004238DE" w:rsidRDefault="004238DE" w:rsidP="004238DE">
      <w:pPr>
        <w:pStyle w:val="font9"/>
        <w:spacing w:before="0" w:beforeAutospacing="0" w:after="0" w:afterAutospacing="0"/>
        <w:rPr>
          <w:rFonts w:asciiTheme="majorHAnsi" w:hAnsiTheme="majorHAnsi"/>
        </w:rPr>
      </w:pPr>
      <w:hyperlink r:id="rId6" w:tgtFrame="_self" w:history="1">
        <w:r w:rsidR="00647555" w:rsidRPr="004238DE">
          <w:rPr>
            <w:rStyle w:val="Hyperlink"/>
            <w:rFonts w:asciiTheme="majorHAnsi" w:hAnsiTheme="majorHAnsi"/>
          </w:rPr>
          <w:t>https://nepis.epa.gov/Exe/ZyPDF.cgi/200049A9.PDF?Dockey=200049A9.PDF</w:t>
        </w:r>
      </w:hyperlink>
    </w:p>
    <w:p w:rsidR="00647555" w:rsidRPr="004238DE" w:rsidRDefault="00647555" w:rsidP="004238DE">
      <w:pPr>
        <w:pStyle w:val="font9"/>
        <w:spacing w:before="0" w:beforeAutospacing="0" w:after="0" w:afterAutospacing="0"/>
        <w:rPr>
          <w:rFonts w:asciiTheme="majorHAnsi" w:hAnsiTheme="majorHAnsi"/>
        </w:rPr>
      </w:pPr>
      <w:r w:rsidRPr="004238DE">
        <w:rPr>
          <w:rStyle w:val="wixguard"/>
          <w:rFonts w:asciiTheme="majorHAnsi" w:eastAsiaTheme="majorEastAsia" w:hAnsiTheme="majorHAnsi"/>
          <w:u w:val="single"/>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Water Cycle basics:</w:t>
      </w:r>
    </w:p>
    <w:p w:rsidR="00647555" w:rsidRPr="004238DE" w:rsidRDefault="004238DE" w:rsidP="004238DE">
      <w:pPr>
        <w:pStyle w:val="font9"/>
        <w:spacing w:before="0" w:beforeAutospacing="0" w:after="0" w:afterAutospacing="0"/>
        <w:rPr>
          <w:rFonts w:asciiTheme="majorHAnsi" w:hAnsiTheme="majorHAnsi"/>
        </w:rPr>
      </w:pPr>
      <w:hyperlink r:id="rId7" w:tgtFrame="_self" w:history="1">
        <w:r w:rsidR="00647555" w:rsidRPr="004238DE">
          <w:rPr>
            <w:rStyle w:val="Hyperlink"/>
            <w:rFonts w:asciiTheme="majorHAnsi" w:hAnsiTheme="majorHAnsi"/>
          </w:rPr>
          <w:t>https://water.usgs.gov/edu/graphics/watercycle-usgs.pdf</w:t>
        </w:r>
      </w:hyperlink>
    </w:p>
    <w:p w:rsidR="00647555" w:rsidRPr="004238DE" w:rsidRDefault="00647555" w:rsidP="004238DE">
      <w:pPr>
        <w:pStyle w:val="font9"/>
        <w:spacing w:before="0" w:beforeAutospacing="0" w:after="0" w:afterAutospacing="0"/>
        <w:rPr>
          <w:rFonts w:asciiTheme="majorHAnsi" w:hAnsiTheme="majorHAnsi"/>
        </w:rPr>
      </w:pPr>
      <w:r w:rsidRPr="004238DE">
        <w:rPr>
          <w:rStyle w:val="wixguard"/>
          <w:rFonts w:asciiTheme="majorHAnsi" w:eastAsiaTheme="majorEastAsia" w:hAnsiTheme="majorHAnsi"/>
          <w:u w:val="single"/>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 xml:space="preserve">What is a </w:t>
      </w:r>
      <w:proofErr w:type="gramStart"/>
      <w:r w:rsidRPr="004238DE">
        <w:rPr>
          <w:rFonts w:asciiTheme="majorHAnsi" w:hAnsiTheme="majorHAnsi"/>
          <w:b/>
          <w:bCs/>
        </w:rPr>
        <w:t>watershed:</w:t>
      </w:r>
      <w:proofErr w:type="gramEnd"/>
    </w:p>
    <w:p w:rsidR="00647555" w:rsidRPr="004238DE" w:rsidRDefault="004238DE" w:rsidP="004238DE">
      <w:pPr>
        <w:pStyle w:val="font9"/>
        <w:spacing w:before="0" w:beforeAutospacing="0" w:after="0" w:afterAutospacing="0"/>
        <w:rPr>
          <w:rFonts w:asciiTheme="majorHAnsi" w:hAnsiTheme="majorHAnsi"/>
        </w:rPr>
      </w:pPr>
      <w:hyperlink r:id="rId8" w:tgtFrame="_self" w:history="1">
        <w:r w:rsidR="00647555" w:rsidRPr="004238DE">
          <w:rPr>
            <w:rStyle w:val="Hyperlink"/>
            <w:rFonts w:asciiTheme="majorHAnsi" w:hAnsiTheme="majorHAnsi"/>
          </w:rPr>
          <w:t>https://water.usgs.gov/edu/watershed.html</w:t>
        </w:r>
      </w:hyperlink>
    </w:p>
    <w:p w:rsidR="00647555" w:rsidRPr="004238DE" w:rsidRDefault="00647555" w:rsidP="004238DE">
      <w:pPr>
        <w:pStyle w:val="font8"/>
        <w:spacing w:before="0" w:beforeAutospacing="0" w:after="0" w:afterAutospacing="0"/>
        <w:rPr>
          <w:rFonts w:asciiTheme="majorHAnsi" w:hAnsiTheme="majorHAnsi"/>
        </w:rPr>
      </w:pPr>
      <w:r w:rsidRPr="004238DE">
        <w:rPr>
          <w:rStyle w:val="wixguard"/>
          <w:rFonts w:asciiTheme="majorHAnsi" w:eastAsiaTheme="majorEastAsia" w:hAnsiTheme="majorHAnsi"/>
          <w:b/>
          <w:bCs/>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Nutrient Pollution basics:</w:t>
      </w:r>
    </w:p>
    <w:p w:rsidR="00647555" w:rsidRPr="004238DE" w:rsidRDefault="004238DE" w:rsidP="004238DE">
      <w:pPr>
        <w:pStyle w:val="font9"/>
        <w:spacing w:before="0" w:beforeAutospacing="0" w:after="0" w:afterAutospacing="0"/>
        <w:rPr>
          <w:rFonts w:asciiTheme="majorHAnsi" w:hAnsiTheme="majorHAnsi"/>
        </w:rPr>
      </w:pPr>
      <w:hyperlink r:id="rId9" w:tgtFrame="_self" w:history="1">
        <w:r w:rsidR="00647555" w:rsidRPr="004238DE">
          <w:rPr>
            <w:rStyle w:val="Hyperlink"/>
            <w:rFonts w:asciiTheme="majorHAnsi" w:hAnsiTheme="majorHAnsi"/>
          </w:rPr>
          <w:t>https://www.epa.gov/nutrientpollution</w:t>
        </w:r>
      </w:hyperlink>
    </w:p>
    <w:p w:rsidR="00647555" w:rsidRPr="004238DE" w:rsidRDefault="00647555" w:rsidP="004238DE">
      <w:pPr>
        <w:pStyle w:val="font9"/>
        <w:spacing w:before="0" w:beforeAutospacing="0" w:after="0" w:afterAutospacing="0"/>
        <w:rPr>
          <w:rFonts w:asciiTheme="majorHAnsi" w:hAnsiTheme="majorHAnsi"/>
        </w:rPr>
      </w:pPr>
      <w:r w:rsidRPr="004238DE">
        <w:rPr>
          <w:rStyle w:val="wixguard"/>
          <w:rFonts w:asciiTheme="majorHAnsi" w:eastAsiaTheme="majorEastAsia" w:hAnsiTheme="majorHAnsi"/>
          <w:u w:val="single"/>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Water Use basics:</w:t>
      </w:r>
    </w:p>
    <w:p w:rsidR="00647555" w:rsidRPr="004238DE" w:rsidRDefault="004238DE" w:rsidP="004238DE">
      <w:pPr>
        <w:pStyle w:val="font9"/>
        <w:spacing w:before="0" w:beforeAutospacing="0" w:after="0" w:afterAutospacing="0"/>
        <w:rPr>
          <w:rFonts w:asciiTheme="majorHAnsi" w:hAnsiTheme="majorHAnsi"/>
        </w:rPr>
      </w:pPr>
      <w:hyperlink r:id="rId10" w:tgtFrame="_self" w:history="1">
        <w:r w:rsidR="00647555" w:rsidRPr="004238DE">
          <w:rPr>
            <w:rStyle w:val="Hyperlink"/>
            <w:rFonts w:asciiTheme="majorHAnsi" w:hAnsiTheme="majorHAnsi"/>
          </w:rPr>
          <w:t>https://water.usgs.gov/edu/wateruse.html</w:t>
        </w:r>
      </w:hyperlink>
    </w:p>
    <w:p w:rsidR="00647555" w:rsidRPr="004238DE" w:rsidRDefault="00647555" w:rsidP="004238DE">
      <w:pPr>
        <w:pStyle w:val="font8"/>
        <w:spacing w:before="0" w:beforeAutospacing="0" w:after="0" w:afterAutospacing="0"/>
        <w:rPr>
          <w:rFonts w:asciiTheme="majorHAnsi" w:hAnsiTheme="majorHAnsi"/>
        </w:rPr>
      </w:pPr>
      <w:r w:rsidRPr="004238DE">
        <w:rPr>
          <w:rStyle w:val="wixguard"/>
          <w:rFonts w:asciiTheme="majorHAnsi" w:eastAsiaTheme="majorEastAsia" w:hAnsiTheme="majorHAnsi"/>
          <w:b/>
          <w:bCs/>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Ohio’s aquatic invasive species:</w:t>
      </w:r>
    </w:p>
    <w:p w:rsidR="00647555" w:rsidRPr="004238DE" w:rsidRDefault="004238DE" w:rsidP="004238DE">
      <w:pPr>
        <w:pStyle w:val="font9"/>
        <w:spacing w:before="0" w:beforeAutospacing="0" w:after="0" w:afterAutospacing="0"/>
        <w:rPr>
          <w:rFonts w:asciiTheme="majorHAnsi" w:hAnsiTheme="majorHAnsi"/>
        </w:rPr>
      </w:pPr>
      <w:hyperlink r:id="rId11" w:tgtFrame="_self" w:history="1">
        <w:r w:rsidR="00647555" w:rsidRPr="004238DE">
          <w:rPr>
            <w:rStyle w:val="Hyperlink"/>
            <w:rFonts w:asciiTheme="majorHAnsi" w:hAnsiTheme="majorHAnsi"/>
          </w:rPr>
          <w:t>http://ohiodnr.gov/ais</w:t>
        </w:r>
      </w:hyperlink>
    </w:p>
    <w:p w:rsidR="00647555" w:rsidRPr="004238DE" w:rsidRDefault="00647555" w:rsidP="004238DE">
      <w:pPr>
        <w:pStyle w:val="font9"/>
        <w:spacing w:before="0" w:beforeAutospacing="0" w:after="0" w:afterAutospacing="0"/>
        <w:rPr>
          <w:rFonts w:asciiTheme="majorHAnsi" w:hAnsiTheme="majorHAnsi"/>
        </w:rPr>
      </w:pPr>
      <w:r w:rsidRPr="004238DE">
        <w:rPr>
          <w:rStyle w:val="wixguard"/>
          <w:rFonts w:asciiTheme="majorHAnsi" w:eastAsiaTheme="majorEastAsia" w:hAnsiTheme="majorHAnsi"/>
          <w:u w:val="single"/>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Stream Order Explanation</w:t>
      </w:r>
    </w:p>
    <w:p w:rsidR="00647555" w:rsidRPr="004238DE" w:rsidRDefault="004238DE" w:rsidP="004238DE">
      <w:pPr>
        <w:pStyle w:val="font9"/>
        <w:spacing w:before="0" w:beforeAutospacing="0" w:after="0" w:afterAutospacing="0"/>
        <w:rPr>
          <w:rFonts w:asciiTheme="majorHAnsi" w:hAnsiTheme="majorHAnsi"/>
        </w:rPr>
      </w:pPr>
      <w:hyperlink r:id="rId12" w:tgtFrame="_blank" w:history="1">
        <w:r w:rsidR="00647555" w:rsidRPr="004238DE">
          <w:rPr>
            <w:rStyle w:val="Hyperlink"/>
            <w:rFonts w:asciiTheme="majorHAnsi" w:hAnsiTheme="majorHAnsi"/>
          </w:rPr>
          <w:t>https://docs.wixstatic.com/ugd/19e2af_a46710d357b248169893f227a68de4ed.pdf</w:t>
        </w:r>
      </w:hyperlink>
    </w:p>
    <w:p w:rsidR="00647555" w:rsidRPr="004238DE" w:rsidRDefault="00647555" w:rsidP="004238DE">
      <w:pPr>
        <w:pStyle w:val="font8"/>
        <w:spacing w:before="0" w:beforeAutospacing="0" w:after="0" w:afterAutospacing="0"/>
        <w:rPr>
          <w:rFonts w:asciiTheme="majorHAnsi" w:hAnsiTheme="majorHAnsi"/>
        </w:rPr>
      </w:pPr>
      <w:r w:rsidRPr="004238DE">
        <w:rPr>
          <w:rStyle w:val="wixguard"/>
          <w:rFonts w:asciiTheme="majorHAnsi" w:eastAsiaTheme="majorEastAsia" w:hAnsiTheme="majorHAnsi"/>
          <w:b/>
          <w:bCs/>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Ohio Sediment Stick Instructions </w:t>
      </w:r>
    </w:p>
    <w:p w:rsidR="00647555" w:rsidRPr="004238DE" w:rsidRDefault="004238DE" w:rsidP="004238DE">
      <w:pPr>
        <w:pStyle w:val="font9"/>
        <w:spacing w:before="0" w:beforeAutospacing="0" w:after="0" w:afterAutospacing="0"/>
        <w:rPr>
          <w:rFonts w:asciiTheme="majorHAnsi" w:hAnsiTheme="majorHAnsi"/>
        </w:rPr>
      </w:pPr>
      <w:hyperlink r:id="rId13" w:tgtFrame="_blank" w:history="1">
        <w:r w:rsidR="00647555" w:rsidRPr="004238DE">
          <w:rPr>
            <w:rStyle w:val="Hyperlink"/>
            <w:rFonts w:asciiTheme="majorHAnsi" w:hAnsiTheme="majorHAnsi"/>
          </w:rPr>
          <w:t>https://docs.wixstatic.com/ugd/19e2af_49d904f0d11b42d6a6abde0470a39d43.pdf</w:t>
        </w:r>
      </w:hyperlink>
    </w:p>
    <w:p w:rsidR="00647555" w:rsidRPr="004238DE" w:rsidRDefault="00647555" w:rsidP="004238DE">
      <w:pPr>
        <w:pStyle w:val="font9"/>
        <w:spacing w:before="0" w:beforeAutospacing="0" w:after="0" w:afterAutospacing="0"/>
        <w:rPr>
          <w:rFonts w:asciiTheme="majorHAnsi" w:hAnsiTheme="majorHAnsi"/>
        </w:rPr>
      </w:pPr>
      <w:r w:rsidRPr="004238DE">
        <w:rPr>
          <w:rStyle w:val="wixguard"/>
          <w:rFonts w:asciiTheme="majorHAnsi" w:eastAsiaTheme="majorEastAsia" w:hAnsiTheme="majorHAnsi"/>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Stream Quality Monitoring Assessment Form</w:t>
      </w:r>
    </w:p>
    <w:p w:rsidR="00647555" w:rsidRPr="004238DE" w:rsidRDefault="004238DE" w:rsidP="004238DE">
      <w:pPr>
        <w:pStyle w:val="font9"/>
        <w:spacing w:before="0" w:beforeAutospacing="0" w:after="0" w:afterAutospacing="0"/>
        <w:rPr>
          <w:rFonts w:asciiTheme="majorHAnsi" w:hAnsiTheme="majorHAnsi"/>
        </w:rPr>
      </w:pPr>
      <w:hyperlink r:id="rId14" w:tgtFrame="_self" w:history="1">
        <w:r w:rsidR="00647555" w:rsidRPr="004238DE">
          <w:rPr>
            <w:rStyle w:val="Hyperlink"/>
            <w:rFonts w:asciiTheme="majorHAnsi" w:hAnsiTheme="majorHAnsi"/>
          </w:rPr>
          <w:t>https://docs.wixstatic.com/ugd/19e2af_af0720d23d5b41339ae653c19622bf9e.pdf​</w:t>
        </w:r>
      </w:hyperlink>
    </w:p>
    <w:p w:rsidR="00647555" w:rsidRPr="004238DE" w:rsidRDefault="00647555" w:rsidP="004238DE">
      <w:pPr>
        <w:pStyle w:val="font8"/>
        <w:spacing w:before="0" w:beforeAutospacing="0" w:after="0" w:afterAutospacing="0"/>
        <w:rPr>
          <w:rFonts w:asciiTheme="majorHAnsi" w:hAnsiTheme="majorHAnsi"/>
        </w:rPr>
      </w:pPr>
      <w:r w:rsidRPr="004238DE">
        <w:rPr>
          <w:rStyle w:val="wixguard"/>
          <w:rFonts w:asciiTheme="majorHAnsi" w:eastAsiaTheme="majorEastAsia" w:hAnsiTheme="majorHAnsi"/>
          <w:b/>
          <w:bCs/>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 xml:space="preserve">Aquatic </w:t>
      </w:r>
      <w:proofErr w:type="spellStart"/>
      <w:r w:rsidRPr="004238DE">
        <w:rPr>
          <w:rFonts w:asciiTheme="majorHAnsi" w:hAnsiTheme="majorHAnsi"/>
          <w:b/>
          <w:bCs/>
        </w:rPr>
        <w:t>Macroinvertebrates</w:t>
      </w:r>
      <w:proofErr w:type="spellEnd"/>
      <w:r w:rsidRPr="004238DE">
        <w:rPr>
          <w:rFonts w:asciiTheme="majorHAnsi" w:hAnsiTheme="majorHAnsi"/>
          <w:b/>
          <w:bCs/>
        </w:rPr>
        <w:t xml:space="preserve"> key</w:t>
      </w:r>
    </w:p>
    <w:p w:rsidR="00647555" w:rsidRPr="004238DE" w:rsidRDefault="004238DE" w:rsidP="004238DE">
      <w:pPr>
        <w:pStyle w:val="font9"/>
        <w:spacing w:before="0" w:beforeAutospacing="0" w:after="0" w:afterAutospacing="0"/>
        <w:rPr>
          <w:rFonts w:asciiTheme="majorHAnsi" w:hAnsiTheme="majorHAnsi"/>
        </w:rPr>
      </w:pPr>
      <w:hyperlink r:id="rId15" w:tgtFrame="_self" w:history="1">
        <w:r w:rsidR="00647555" w:rsidRPr="004238DE">
          <w:rPr>
            <w:rStyle w:val="Hyperlink"/>
            <w:rFonts w:asciiTheme="majorHAnsi" w:hAnsiTheme="majorHAnsi"/>
          </w:rPr>
          <w:t>https://docs.wixstatic.com/ugd/19e2af_195e491d3fd24ce3b518ef08205228dd.pdf</w:t>
        </w:r>
      </w:hyperlink>
    </w:p>
    <w:p w:rsidR="00647555" w:rsidRPr="004238DE" w:rsidRDefault="00647555" w:rsidP="004238DE">
      <w:pPr>
        <w:pStyle w:val="font8"/>
        <w:spacing w:before="0" w:beforeAutospacing="0" w:after="0" w:afterAutospacing="0"/>
        <w:ind w:left="600"/>
        <w:rPr>
          <w:rFonts w:asciiTheme="majorHAnsi" w:hAnsiTheme="majorHAnsi"/>
        </w:rPr>
      </w:pPr>
      <w:r w:rsidRPr="004238DE">
        <w:rPr>
          <w:rStyle w:val="wixguard"/>
          <w:rFonts w:asciiTheme="majorHAnsi" w:eastAsiaTheme="majorEastAsia" w:hAnsiTheme="majorHAnsi"/>
          <w:b/>
          <w:bCs/>
        </w:rPr>
        <w:t>​</w:t>
      </w:r>
    </w:p>
    <w:p w:rsidR="00647555" w:rsidRPr="004238DE" w:rsidRDefault="00647555" w:rsidP="004238DE">
      <w:pPr>
        <w:pStyle w:val="font8"/>
        <w:spacing w:before="0" w:beforeAutospacing="0" w:after="0" w:afterAutospacing="0"/>
        <w:rPr>
          <w:rFonts w:asciiTheme="majorHAnsi" w:hAnsiTheme="majorHAnsi"/>
        </w:rPr>
      </w:pPr>
      <w:proofErr w:type="spellStart"/>
      <w:r w:rsidRPr="004238DE">
        <w:rPr>
          <w:rFonts w:asciiTheme="majorHAnsi" w:hAnsiTheme="majorHAnsi"/>
          <w:b/>
          <w:bCs/>
        </w:rPr>
        <w:t>Macroinvertebrates</w:t>
      </w:r>
      <w:proofErr w:type="spellEnd"/>
      <w:r w:rsidRPr="004238DE">
        <w:rPr>
          <w:rFonts w:asciiTheme="majorHAnsi" w:hAnsiTheme="majorHAnsi"/>
          <w:b/>
          <w:bCs/>
        </w:rPr>
        <w:t xml:space="preserve"> key</w:t>
      </w:r>
    </w:p>
    <w:p w:rsidR="00647555" w:rsidRPr="004238DE" w:rsidRDefault="004238DE" w:rsidP="004238DE">
      <w:pPr>
        <w:pStyle w:val="font9"/>
        <w:spacing w:before="0" w:beforeAutospacing="0" w:after="0" w:afterAutospacing="0"/>
        <w:rPr>
          <w:rFonts w:asciiTheme="majorHAnsi" w:hAnsiTheme="majorHAnsi"/>
        </w:rPr>
      </w:pPr>
      <w:hyperlink r:id="rId16" w:tgtFrame="_self" w:history="1">
        <w:r w:rsidR="00647555" w:rsidRPr="004238DE">
          <w:rPr>
            <w:rStyle w:val="Hyperlink"/>
            <w:rFonts w:asciiTheme="majorHAnsi" w:hAnsiTheme="majorHAnsi"/>
          </w:rPr>
          <w:t>https://docs.wixstatic.com/ugd/19e2af_ab4935e9ac5f4d5abdfd0f7507cac1e5.pdf</w:t>
        </w:r>
      </w:hyperlink>
    </w:p>
    <w:p w:rsidR="00647555" w:rsidRPr="004238DE" w:rsidRDefault="00647555" w:rsidP="004238DE">
      <w:pPr>
        <w:pStyle w:val="font8"/>
        <w:spacing w:before="0" w:beforeAutospacing="0" w:after="0" w:afterAutospacing="0"/>
        <w:rPr>
          <w:rFonts w:asciiTheme="majorHAnsi" w:hAnsiTheme="majorHAnsi"/>
        </w:rPr>
      </w:pPr>
      <w:r w:rsidRPr="004238DE">
        <w:rPr>
          <w:rStyle w:val="wixguard"/>
          <w:rFonts w:asciiTheme="majorHAnsi" w:eastAsiaTheme="majorEastAsia" w:hAnsiTheme="majorHAnsi"/>
          <w:b/>
          <w:bCs/>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River Life</w:t>
      </w:r>
    </w:p>
    <w:p w:rsidR="00647555" w:rsidRPr="004238DE" w:rsidRDefault="004238DE" w:rsidP="004238DE">
      <w:pPr>
        <w:pStyle w:val="font9"/>
        <w:spacing w:before="0" w:beforeAutospacing="0" w:after="0" w:afterAutospacing="0"/>
        <w:rPr>
          <w:rFonts w:asciiTheme="majorHAnsi" w:hAnsiTheme="majorHAnsi"/>
        </w:rPr>
      </w:pPr>
      <w:hyperlink r:id="rId17" w:tgtFrame="_self" w:history="1">
        <w:r w:rsidR="00647555" w:rsidRPr="004238DE">
          <w:rPr>
            <w:rStyle w:val="Hyperlink"/>
            <w:rFonts w:asciiTheme="majorHAnsi" w:hAnsiTheme="majorHAnsi"/>
          </w:rPr>
          <w:t>https://docs.wixstatic.com/ugd/19e2af_ebde24e0c7ca488ea6bf94aa94a7c3a1.pdf</w:t>
        </w:r>
      </w:hyperlink>
    </w:p>
    <w:p w:rsidR="00647555" w:rsidRPr="004238DE" w:rsidRDefault="00647555" w:rsidP="004238DE">
      <w:pPr>
        <w:pStyle w:val="font9"/>
        <w:spacing w:before="0" w:beforeAutospacing="0" w:after="0" w:afterAutospacing="0"/>
        <w:rPr>
          <w:rFonts w:asciiTheme="majorHAnsi" w:hAnsiTheme="majorHAnsi"/>
        </w:rPr>
      </w:pPr>
      <w:r w:rsidRPr="004238DE">
        <w:rPr>
          <w:rStyle w:val="wixguard"/>
          <w:rFonts w:asciiTheme="majorHAnsi" w:eastAsiaTheme="majorEastAsia" w:hAnsiTheme="majorHAnsi"/>
        </w:rPr>
        <w:t>​</w:t>
      </w:r>
    </w:p>
    <w:p w:rsidR="00647555" w:rsidRPr="004238DE" w:rsidRDefault="00647555" w:rsidP="004238DE">
      <w:pPr>
        <w:pStyle w:val="font8"/>
        <w:spacing w:before="0" w:beforeAutospacing="0" w:after="0" w:afterAutospacing="0"/>
        <w:rPr>
          <w:rFonts w:asciiTheme="majorHAnsi" w:hAnsiTheme="majorHAnsi"/>
        </w:rPr>
      </w:pPr>
      <w:r w:rsidRPr="004238DE">
        <w:rPr>
          <w:rFonts w:asciiTheme="majorHAnsi" w:hAnsiTheme="majorHAnsi"/>
          <w:b/>
          <w:bCs/>
        </w:rPr>
        <w:t>Native Trees for planting alongside scenic rivers</w:t>
      </w:r>
    </w:p>
    <w:p w:rsidR="00647555" w:rsidRPr="004238DE" w:rsidRDefault="004238DE" w:rsidP="004238DE">
      <w:pPr>
        <w:pStyle w:val="font9"/>
        <w:spacing w:before="0" w:beforeAutospacing="0" w:after="0" w:afterAutospacing="0"/>
        <w:rPr>
          <w:rFonts w:asciiTheme="majorHAnsi" w:hAnsiTheme="majorHAnsi"/>
        </w:rPr>
      </w:pPr>
      <w:hyperlink r:id="rId18" w:tgtFrame="_self" w:history="1">
        <w:r w:rsidR="00647555" w:rsidRPr="004238DE">
          <w:rPr>
            <w:rStyle w:val="Hyperlink"/>
            <w:rFonts w:asciiTheme="majorHAnsi" w:hAnsiTheme="majorHAnsi"/>
          </w:rPr>
          <w:t>https://docs.wixstatic.com/ugd/19e2af_934d025960a743c6bb2987ae13cbccbe.pdf</w:t>
        </w:r>
      </w:hyperlink>
    </w:p>
    <w:p w:rsidR="00647555" w:rsidRPr="004238DE" w:rsidRDefault="00647555" w:rsidP="004238DE">
      <w:pPr>
        <w:spacing w:after="0" w:line="240" w:lineRule="auto"/>
        <w:rPr>
          <w:rFonts w:asciiTheme="majorHAnsi" w:eastAsia="Times New Roman" w:hAnsiTheme="majorHAnsi" w:cs="Times New Roman"/>
          <w:sz w:val="24"/>
          <w:szCs w:val="24"/>
        </w:rPr>
      </w:pPr>
    </w:p>
    <w:p w:rsidR="00911F5E" w:rsidRPr="004238DE" w:rsidRDefault="00954717" w:rsidP="004238DE">
      <w:pPr>
        <w:spacing w:after="0" w:line="240" w:lineRule="auto"/>
        <w:rPr>
          <w:rFonts w:asciiTheme="majorHAnsi" w:hAnsiTheme="majorHAnsi"/>
          <w:sz w:val="24"/>
          <w:szCs w:val="24"/>
        </w:rPr>
      </w:pPr>
      <w:r w:rsidRPr="004238DE">
        <w:rPr>
          <w:rFonts w:asciiTheme="majorHAnsi" w:eastAsia="Times New Roman" w:hAnsiTheme="majorHAnsi" w:cs="Times New Roman"/>
          <w:sz w:val="24"/>
          <w:szCs w:val="24"/>
        </w:rPr>
        <w:t>​</w:t>
      </w:r>
      <w:bookmarkStart w:id="0" w:name="_GoBack"/>
      <w:bookmarkEnd w:id="0"/>
      <w:r w:rsidR="00647555" w:rsidRPr="004238DE">
        <w:rPr>
          <w:rFonts w:asciiTheme="majorHAnsi" w:hAnsiTheme="majorHAnsi"/>
          <w:noProof/>
          <w:sz w:val="24"/>
          <w:szCs w:val="24"/>
        </w:rPr>
        <w:drawing>
          <wp:anchor distT="0" distB="0" distL="114300" distR="114300" simplePos="0" relativeHeight="251658240" behindDoc="0" locked="0" layoutInCell="1" allowOverlap="1" wp14:anchorId="260C58F4" wp14:editId="42BD5FB5">
            <wp:simplePos x="0" y="0"/>
            <wp:positionH relativeFrom="column">
              <wp:posOffset>5715</wp:posOffset>
            </wp:positionH>
            <wp:positionV relativeFrom="paragraph">
              <wp:posOffset>-7795895</wp:posOffset>
            </wp:positionV>
            <wp:extent cx="2399030" cy="2636520"/>
            <wp:effectExtent l="0" t="0" r="1270" b="0"/>
            <wp:wrapSquare wrapText="bothSides"/>
            <wp:docPr id="1" name="Picture 1" descr="Stream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lwegiv0imgimage" descr="Stream Ord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9030" cy="26365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11F5E" w:rsidRPr="004238DE" w:rsidSect="009547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6443"/>
    <w:multiLevelType w:val="multilevel"/>
    <w:tmpl w:val="779E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D788C"/>
    <w:multiLevelType w:val="multilevel"/>
    <w:tmpl w:val="E430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432F23"/>
    <w:multiLevelType w:val="multilevel"/>
    <w:tmpl w:val="06F2C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677EE9"/>
    <w:multiLevelType w:val="multilevel"/>
    <w:tmpl w:val="00C0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DB021C"/>
    <w:multiLevelType w:val="multilevel"/>
    <w:tmpl w:val="1A60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E71DC1"/>
    <w:multiLevelType w:val="multilevel"/>
    <w:tmpl w:val="5AF2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4B4D8E"/>
    <w:multiLevelType w:val="multilevel"/>
    <w:tmpl w:val="F1E8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890194"/>
    <w:multiLevelType w:val="multilevel"/>
    <w:tmpl w:val="8490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17"/>
    <w:rsid w:val="004238DE"/>
    <w:rsid w:val="00647555"/>
    <w:rsid w:val="00911F5E"/>
    <w:rsid w:val="0095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4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47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547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95471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54717"/>
    <w:rPr>
      <w:rFonts w:ascii="Times New Roman" w:eastAsia="Times New Roman" w:hAnsi="Times New Roman" w:cs="Times New Roman"/>
      <w:b/>
      <w:bCs/>
      <w:sz w:val="15"/>
      <w:szCs w:val="15"/>
    </w:rPr>
  </w:style>
  <w:style w:type="paragraph" w:customStyle="1" w:styleId="font8">
    <w:name w:val="font_8"/>
    <w:basedOn w:val="Normal"/>
    <w:rsid w:val="009547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9">
    <w:name w:val="font_9"/>
    <w:basedOn w:val="Normal"/>
    <w:rsid w:val="00954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954717"/>
  </w:style>
  <w:style w:type="character" w:styleId="Hyperlink">
    <w:name w:val="Hyperlink"/>
    <w:basedOn w:val="DefaultParagraphFont"/>
    <w:uiPriority w:val="99"/>
    <w:semiHidden/>
    <w:unhideWhenUsed/>
    <w:rsid w:val="00954717"/>
    <w:rPr>
      <w:color w:val="0000FF"/>
      <w:u w:val="single"/>
    </w:rPr>
  </w:style>
  <w:style w:type="character" w:customStyle="1" w:styleId="Heading4Char">
    <w:name w:val="Heading 4 Char"/>
    <w:basedOn w:val="DefaultParagraphFont"/>
    <w:link w:val="Heading4"/>
    <w:uiPriority w:val="9"/>
    <w:semiHidden/>
    <w:rsid w:val="0095471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9547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471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4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4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47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547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95471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54717"/>
    <w:rPr>
      <w:rFonts w:ascii="Times New Roman" w:eastAsia="Times New Roman" w:hAnsi="Times New Roman" w:cs="Times New Roman"/>
      <w:b/>
      <w:bCs/>
      <w:sz w:val="15"/>
      <w:szCs w:val="15"/>
    </w:rPr>
  </w:style>
  <w:style w:type="paragraph" w:customStyle="1" w:styleId="font8">
    <w:name w:val="font_8"/>
    <w:basedOn w:val="Normal"/>
    <w:rsid w:val="009547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9">
    <w:name w:val="font_9"/>
    <w:basedOn w:val="Normal"/>
    <w:rsid w:val="00954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954717"/>
  </w:style>
  <w:style w:type="character" w:styleId="Hyperlink">
    <w:name w:val="Hyperlink"/>
    <w:basedOn w:val="DefaultParagraphFont"/>
    <w:uiPriority w:val="99"/>
    <w:semiHidden/>
    <w:unhideWhenUsed/>
    <w:rsid w:val="00954717"/>
    <w:rPr>
      <w:color w:val="0000FF"/>
      <w:u w:val="single"/>
    </w:rPr>
  </w:style>
  <w:style w:type="character" w:customStyle="1" w:styleId="Heading4Char">
    <w:name w:val="Heading 4 Char"/>
    <w:basedOn w:val="DefaultParagraphFont"/>
    <w:link w:val="Heading4"/>
    <w:uiPriority w:val="9"/>
    <w:semiHidden/>
    <w:rsid w:val="0095471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9547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471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4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2752">
      <w:bodyDiv w:val="1"/>
      <w:marLeft w:val="0"/>
      <w:marRight w:val="0"/>
      <w:marTop w:val="0"/>
      <w:marBottom w:val="0"/>
      <w:divBdr>
        <w:top w:val="none" w:sz="0" w:space="0" w:color="auto"/>
        <w:left w:val="none" w:sz="0" w:space="0" w:color="auto"/>
        <w:bottom w:val="none" w:sz="0" w:space="0" w:color="auto"/>
        <w:right w:val="none" w:sz="0" w:space="0" w:color="auto"/>
      </w:divBdr>
      <w:divsChild>
        <w:div w:id="1689987282">
          <w:marLeft w:val="0"/>
          <w:marRight w:val="0"/>
          <w:marTop w:val="0"/>
          <w:marBottom w:val="0"/>
          <w:divBdr>
            <w:top w:val="none" w:sz="0" w:space="0" w:color="auto"/>
            <w:left w:val="none" w:sz="0" w:space="0" w:color="auto"/>
            <w:bottom w:val="none" w:sz="0" w:space="0" w:color="auto"/>
            <w:right w:val="none" w:sz="0" w:space="0" w:color="auto"/>
          </w:divBdr>
        </w:div>
      </w:divsChild>
    </w:div>
    <w:div w:id="205724171">
      <w:bodyDiv w:val="1"/>
      <w:marLeft w:val="0"/>
      <w:marRight w:val="0"/>
      <w:marTop w:val="0"/>
      <w:marBottom w:val="0"/>
      <w:divBdr>
        <w:top w:val="none" w:sz="0" w:space="0" w:color="auto"/>
        <w:left w:val="none" w:sz="0" w:space="0" w:color="auto"/>
        <w:bottom w:val="none" w:sz="0" w:space="0" w:color="auto"/>
        <w:right w:val="none" w:sz="0" w:space="0" w:color="auto"/>
      </w:divBdr>
      <w:divsChild>
        <w:div w:id="65810482">
          <w:marLeft w:val="0"/>
          <w:marRight w:val="0"/>
          <w:marTop w:val="0"/>
          <w:marBottom w:val="0"/>
          <w:divBdr>
            <w:top w:val="none" w:sz="0" w:space="0" w:color="auto"/>
            <w:left w:val="none" w:sz="0" w:space="0" w:color="auto"/>
            <w:bottom w:val="none" w:sz="0" w:space="0" w:color="auto"/>
            <w:right w:val="none" w:sz="0" w:space="0" w:color="auto"/>
          </w:divBdr>
        </w:div>
      </w:divsChild>
    </w:div>
    <w:div w:id="332998548">
      <w:bodyDiv w:val="1"/>
      <w:marLeft w:val="0"/>
      <w:marRight w:val="0"/>
      <w:marTop w:val="0"/>
      <w:marBottom w:val="0"/>
      <w:divBdr>
        <w:top w:val="none" w:sz="0" w:space="0" w:color="auto"/>
        <w:left w:val="none" w:sz="0" w:space="0" w:color="auto"/>
        <w:bottom w:val="none" w:sz="0" w:space="0" w:color="auto"/>
        <w:right w:val="none" w:sz="0" w:space="0" w:color="auto"/>
      </w:divBdr>
      <w:divsChild>
        <w:div w:id="586814366">
          <w:marLeft w:val="0"/>
          <w:marRight w:val="0"/>
          <w:marTop w:val="0"/>
          <w:marBottom w:val="0"/>
          <w:divBdr>
            <w:top w:val="none" w:sz="0" w:space="0" w:color="auto"/>
            <w:left w:val="none" w:sz="0" w:space="0" w:color="auto"/>
            <w:bottom w:val="none" w:sz="0" w:space="0" w:color="auto"/>
            <w:right w:val="none" w:sz="0" w:space="0" w:color="auto"/>
          </w:divBdr>
        </w:div>
      </w:divsChild>
    </w:div>
    <w:div w:id="442191352">
      <w:bodyDiv w:val="1"/>
      <w:marLeft w:val="0"/>
      <w:marRight w:val="0"/>
      <w:marTop w:val="0"/>
      <w:marBottom w:val="0"/>
      <w:divBdr>
        <w:top w:val="none" w:sz="0" w:space="0" w:color="auto"/>
        <w:left w:val="none" w:sz="0" w:space="0" w:color="auto"/>
        <w:bottom w:val="none" w:sz="0" w:space="0" w:color="auto"/>
        <w:right w:val="none" w:sz="0" w:space="0" w:color="auto"/>
      </w:divBdr>
    </w:div>
    <w:div w:id="1598830659">
      <w:bodyDiv w:val="1"/>
      <w:marLeft w:val="0"/>
      <w:marRight w:val="0"/>
      <w:marTop w:val="0"/>
      <w:marBottom w:val="0"/>
      <w:divBdr>
        <w:top w:val="none" w:sz="0" w:space="0" w:color="auto"/>
        <w:left w:val="none" w:sz="0" w:space="0" w:color="auto"/>
        <w:bottom w:val="none" w:sz="0" w:space="0" w:color="auto"/>
        <w:right w:val="none" w:sz="0" w:space="0" w:color="auto"/>
      </w:divBdr>
    </w:div>
    <w:div w:id="20765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usgs.gov/edu/watershed.html" TargetMode="External"/><Relationship Id="rId13" Type="http://schemas.openxmlformats.org/officeDocument/2006/relationships/hyperlink" Target="https://docs.wixstatic.com/ugd/19e2af_49d904f0d11b42d6a6abde0470a39d43.pdf" TargetMode="External"/><Relationship Id="rId18" Type="http://schemas.openxmlformats.org/officeDocument/2006/relationships/hyperlink" Target="https://docs.wixstatic.com/ugd/19e2af_934d025960a743c6bb2987ae13cbccbe.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ater.usgs.gov/edu/graphics/watercycle-usgs.pdf" TargetMode="External"/><Relationship Id="rId12" Type="http://schemas.openxmlformats.org/officeDocument/2006/relationships/hyperlink" Target="https://docs.wixstatic.com/ugd/19e2af_a46710d357b248169893f227a68de4ed.pdf" TargetMode="External"/><Relationship Id="rId17" Type="http://schemas.openxmlformats.org/officeDocument/2006/relationships/hyperlink" Target="https://docs.wixstatic.com/ugd/19e2af_ebde24e0c7ca488ea6bf94aa94a7c3a1.pdf" TargetMode="External"/><Relationship Id="rId2" Type="http://schemas.openxmlformats.org/officeDocument/2006/relationships/styles" Target="styles.xml"/><Relationship Id="rId16" Type="http://schemas.openxmlformats.org/officeDocument/2006/relationships/hyperlink" Target="https://docs.wixstatic.com/ugd/19e2af_ab4935e9ac5f4d5abdfd0f7507cac1e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epis.epa.gov/Exe/ZyPDF.cgi/200049A9.PDF?Dockey=200049A9.PDF" TargetMode="External"/><Relationship Id="rId11" Type="http://schemas.openxmlformats.org/officeDocument/2006/relationships/hyperlink" Target="http://ohiodnr.gov/ais" TargetMode="External"/><Relationship Id="rId5" Type="http://schemas.openxmlformats.org/officeDocument/2006/relationships/webSettings" Target="webSettings.xml"/><Relationship Id="rId15" Type="http://schemas.openxmlformats.org/officeDocument/2006/relationships/hyperlink" Target="https://docs.wixstatic.com/ugd/19e2af_195e491d3fd24ce3b518ef08205228dd.pdf" TargetMode="External"/><Relationship Id="rId10" Type="http://schemas.openxmlformats.org/officeDocument/2006/relationships/hyperlink" Target="https://water.usgs.gov/edu/wateruse.html"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epa.gov/nutrientpollution" TargetMode="External"/><Relationship Id="rId14" Type="http://schemas.openxmlformats.org/officeDocument/2006/relationships/hyperlink" Target="https://docs.wixstatic.com/ugd/19e2af_af0720d23d5b41339ae653c19622bf9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R. White</dc:creator>
  <cp:lastModifiedBy>Lynn R. White</cp:lastModifiedBy>
  <cp:revision>3</cp:revision>
  <dcterms:created xsi:type="dcterms:W3CDTF">2017-12-13T19:38:00Z</dcterms:created>
  <dcterms:modified xsi:type="dcterms:W3CDTF">2017-12-13T19:43:00Z</dcterms:modified>
</cp:coreProperties>
</file>